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885"/>
        <w:gridCol w:w="2742"/>
        <w:gridCol w:w="2160"/>
        <w:gridCol w:w="1126"/>
        <w:gridCol w:w="938"/>
        <w:gridCol w:w="751"/>
        <w:gridCol w:w="751"/>
        <w:gridCol w:w="560"/>
        <w:gridCol w:w="1439"/>
        <w:gridCol w:w="1001"/>
        <w:gridCol w:w="1442"/>
        <w:gridCol w:w="1099"/>
      </w:tblGrid>
      <w:tr w:rsidR="00C008C6" w:rsidRPr="00C008C6" w:rsidTr="00C008C6">
        <w:trPr>
          <w:trHeight w:val="312"/>
        </w:trPr>
        <w:tc>
          <w:tcPr>
            <w:tcW w:w="2320" w:type="pct"/>
            <w:gridSpan w:val="4"/>
            <w:noWrap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  <w:r w:rsidRPr="00C008C6">
              <w:rPr>
                <w:b/>
                <w:bCs/>
              </w:rPr>
              <w:t>Name of Distt.</w:t>
            </w:r>
            <w:r>
              <w:rPr>
                <w:b/>
                <w:bCs/>
              </w:rPr>
              <w:t>:</w:t>
            </w:r>
          </w:p>
        </w:tc>
        <w:tc>
          <w:tcPr>
            <w:tcW w:w="2680" w:type="pct"/>
            <w:gridSpan w:val="8"/>
            <w:noWrap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  <w:r w:rsidRPr="00C008C6">
              <w:rPr>
                <w:b/>
                <w:bCs/>
              </w:rPr>
              <w:t>Gaushala Information on Lumpy Skin Disease (LSD)</w:t>
            </w:r>
          </w:p>
        </w:tc>
      </w:tr>
      <w:tr w:rsidR="00C008C6" w:rsidRPr="00C008C6" w:rsidTr="00C008C6">
        <w:trPr>
          <w:trHeight w:val="1736"/>
        </w:trPr>
        <w:tc>
          <w:tcPr>
            <w:tcW w:w="297" w:type="pct"/>
            <w:vMerge w:val="restart"/>
            <w:noWrap/>
            <w:hideMark/>
          </w:tcPr>
          <w:p w:rsidR="00C008C6" w:rsidRPr="00C008C6" w:rsidRDefault="00C008C6" w:rsidP="00C008C6">
            <w:pPr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Sr. No.</w:t>
            </w:r>
          </w:p>
        </w:tc>
        <w:tc>
          <w:tcPr>
            <w:tcW w:w="921" w:type="pct"/>
            <w:vMerge w:val="restart"/>
            <w:hideMark/>
          </w:tcPr>
          <w:p w:rsidR="00C008C6" w:rsidRPr="00C008C6" w:rsidRDefault="00C008C6" w:rsidP="00C008C6">
            <w:pPr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Name of the Gaushala</w:t>
            </w:r>
          </w:p>
        </w:tc>
        <w:tc>
          <w:tcPr>
            <w:tcW w:w="725" w:type="pct"/>
            <w:vMerge w:val="restart"/>
            <w:hideMark/>
          </w:tcPr>
          <w:p w:rsidR="00C008C6" w:rsidRPr="00C008C6" w:rsidRDefault="00C008C6" w:rsidP="00C008C6">
            <w:pPr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Name of Visiting Officer/ Designation (DD/SDO)</w:t>
            </w:r>
          </w:p>
        </w:tc>
        <w:tc>
          <w:tcPr>
            <w:tcW w:w="378" w:type="pct"/>
            <w:vMerge w:val="restart"/>
            <w:textDirection w:val="btLr"/>
            <w:hideMark/>
          </w:tcPr>
          <w:p w:rsidR="00C008C6" w:rsidRPr="00C008C6" w:rsidRDefault="00C008C6" w:rsidP="00C008C6">
            <w:pPr>
              <w:ind w:left="113" w:right="113"/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Date of Inspection</w:t>
            </w:r>
          </w:p>
        </w:tc>
        <w:tc>
          <w:tcPr>
            <w:tcW w:w="315" w:type="pct"/>
            <w:vMerge w:val="restart"/>
            <w:textDirection w:val="btLr"/>
            <w:hideMark/>
          </w:tcPr>
          <w:p w:rsidR="00C008C6" w:rsidRPr="00C008C6" w:rsidRDefault="00C008C6" w:rsidP="00C008C6">
            <w:pPr>
              <w:ind w:left="113" w:right="113"/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Total No. of Animals</w:t>
            </w:r>
          </w:p>
        </w:tc>
        <w:tc>
          <w:tcPr>
            <w:tcW w:w="691" w:type="pct"/>
            <w:gridSpan w:val="3"/>
            <w:hideMark/>
          </w:tcPr>
          <w:p w:rsidR="00C008C6" w:rsidRPr="00C008C6" w:rsidRDefault="00C008C6" w:rsidP="00C008C6">
            <w:pPr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Number of Animals</w:t>
            </w:r>
          </w:p>
        </w:tc>
        <w:tc>
          <w:tcPr>
            <w:tcW w:w="483" w:type="pct"/>
            <w:vMerge w:val="restart"/>
            <w:textDirection w:val="btLr"/>
            <w:hideMark/>
          </w:tcPr>
          <w:p w:rsidR="00C008C6" w:rsidRPr="00C008C6" w:rsidRDefault="00C008C6" w:rsidP="00C008C6">
            <w:pPr>
              <w:ind w:left="113" w:right="113"/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No. of Animals Vaccinated</w:t>
            </w:r>
          </w:p>
        </w:tc>
        <w:tc>
          <w:tcPr>
            <w:tcW w:w="336" w:type="pct"/>
            <w:vMerge w:val="restart"/>
            <w:textDirection w:val="btLr"/>
            <w:hideMark/>
          </w:tcPr>
          <w:p w:rsidR="00C008C6" w:rsidRPr="00C008C6" w:rsidRDefault="00C008C6" w:rsidP="00C008C6">
            <w:pPr>
              <w:ind w:left="113" w:right="113"/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Isolation Facilities</w:t>
            </w:r>
          </w:p>
        </w:tc>
        <w:tc>
          <w:tcPr>
            <w:tcW w:w="484" w:type="pct"/>
            <w:vMerge w:val="restart"/>
            <w:hideMark/>
          </w:tcPr>
          <w:p w:rsidR="00C008C6" w:rsidRPr="00C008C6" w:rsidRDefault="00C008C6" w:rsidP="00C008C6">
            <w:pPr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Cleanliness and Status of Control &amp; Check of flies/ ticks/ mosquitoes through fogging/ spray (Yes/ No)</w:t>
            </w:r>
          </w:p>
        </w:tc>
        <w:tc>
          <w:tcPr>
            <w:tcW w:w="371" w:type="pct"/>
            <w:vMerge w:val="restart"/>
            <w:hideMark/>
          </w:tcPr>
          <w:p w:rsidR="00C008C6" w:rsidRPr="00C008C6" w:rsidRDefault="00C008C6" w:rsidP="00C008C6">
            <w:pPr>
              <w:jc w:val="center"/>
              <w:rPr>
                <w:b/>
                <w:bCs/>
              </w:rPr>
            </w:pPr>
            <w:r w:rsidRPr="00C008C6">
              <w:rPr>
                <w:b/>
                <w:bCs/>
              </w:rPr>
              <w:t>Method of Disposal of Carcass/ Dead Animal</w:t>
            </w:r>
          </w:p>
        </w:tc>
      </w:tr>
      <w:tr w:rsidR="00C008C6" w:rsidRPr="00C008C6" w:rsidTr="00C008C6">
        <w:trPr>
          <w:cantSplit/>
          <w:trHeight w:val="1349"/>
        </w:trPr>
        <w:tc>
          <w:tcPr>
            <w:tcW w:w="297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921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725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378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315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252" w:type="pct"/>
            <w:noWrap/>
            <w:textDirection w:val="btLr"/>
            <w:hideMark/>
          </w:tcPr>
          <w:p w:rsidR="00C008C6" w:rsidRPr="00C008C6" w:rsidRDefault="00C008C6" w:rsidP="00C008C6">
            <w:pPr>
              <w:ind w:left="113" w:right="113"/>
              <w:rPr>
                <w:b/>
                <w:bCs/>
              </w:rPr>
            </w:pPr>
            <w:r w:rsidRPr="00C008C6">
              <w:rPr>
                <w:b/>
                <w:bCs/>
              </w:rPr>
              <w:t>Affected</w:t>
            </w:r>
          </w:p>
        </w:tc>
        <w:tc>
          <w:tcPr>
            <w:tcW w:w="252" w:type="pct"/>
            <w:noWrap/>
            <w:textDirection w:val="btLr"/>
            <w:hideMark/>
          </w:tcPr>
          <w:p w:rsidR="00C008C6" w:rsidRPr="00C008C6" w:rsidRDefault="00C008C6" w:rsidP="00C008C6">
            <w:pPr>
              <w:ind w:left="113" w:right="113"/>
              <w:rPr>
                <w:b/>
                <w:bCs/>
              </w:rPr>
            </w:pPr>
            <w:r w:rsidRPr="00C008C6">
              <w:rPr>
                <w:b/>
                <w:bCs/>
              </w:rPr>
              <w:t>Recovered</w:t>
            </w:r>
          </w:p>
        </w:tc>
        <w:tc>
          <w:tcPr>
            <w:tcW w:w="188" w:type="pct"/>
            <w:noWrap/>
            <w:textDirection w:val="btLr"/>
            <w:hideMark/>
          </w:tcPr>
          <w:p w:rsidR="00C008C6" w:rsidRPr="00C008C6" w:rsidRDefault="00C008C6" w:rsidP="00C008C6">
            <w:pPr>
              <w:ind w:left="113" w:right="113"/>
              <w:rPr>
                <w:b/>
                <w:bCs/>
              </w:rPr>
            </w:pPr>
            <w:r w:rsidRPr="00C008C6">
              <w:rPr>
                <w:b/>
                <w:bCs/>
              </w:rPr>
              <w:t>Died</w:t>
            </w:r>
          </w:p>
        </w:tc>
        <w:tc>
          <w:tcPr>
            <w:tcW w:w="483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336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484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  <w:tc>
          <w:tcPr>
            <w:tcW w:w="371" w:type="pct"/>
            <w:vMerge/>
            <w:hideMark/>
          </w:tcPr>
          <w:p w:rsidR="00C008C6" w:rsidRPr="00C008C6" w:rsidRDefault="00C008C6" w:rsidP="00C008C6">
            <w:pPr>
              <w:rPr>
                <w:b/>
                <w:bCs/>
              </w:rPr>
            </w:pP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  <w:tr w:rsidR="00C008C6" w:rsidRPr="00C008C6" w:rsidTr="00C008C6">
        <w:trPr>
          <w:trHeight w:val="576"/>
        </w:trPr>
        <w:tc>
          <w:tcPr>
            <w:tcW w:w="297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92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72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15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252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188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3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36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484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  <w:tc>
          <w:tcPr>
            <w:tcW w:w="371" w:type="pct"/>
            <w:noWrap/>
            <w:hideMark/>
          </w:tcPr>
          <w:p w:rsidR="00C008C6" w:rsidRPr="00C008C6" w:rsidRDefault="00C008C6" w:rsidP="00C008C6">
            <w:r w:rsidRPr="00C008C6">
              <w:t> </w:t>
            </w:r>
          </w:p>
        </w:tc>
      </w:tr>
    </w:tbl>
    <w:p w:rsidR="00C47E93" w:rsidRDefault="00C47E93"/>
    <w:sectPr w:rsidR="00C47E93" w:rsidSect="00C008C6">
      <w:headerReference w:type="default" r:id="rId6"/>
      <w:pgSz w:w="16838" w:h="11906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00" w:rsidRDefault="00D33200" w:rsidP="00C008C6">
      <w:r>
        <w:separator/>
      </w:r>
    </w:p>
  </w:endnote>
  <w:endnote w:type="continuationSeparator" w:id="1">
    <w:p w:rsidR="00D33200" w:rsidRDefault="00D33200" w:rsidP="00C0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00" w:rsidRDefault="00D33200" w:rsidP="00C008C6">
      <w:r>
        <w:separator/>
      </w:r>
    </w:p>
  </w:footnote>
  <w:footnote w:type="continuationSeparator" w:id="1">
    <w:p w:rsidR="00D33200" w:rsidRDefault="00D33200" w:rsidP="00C00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C6" w:rsidRDefault="00C008C6">
    <w:pPr>
      <w:pStyle w:val="Header"/>
    </w:pPr>
    <w:r>
      <w:t>888. Gaushala LSD Report</w:t>
    </w:r>
  </w:p>
  <w:p w:rsidR="00C008C6" w:rsidRDefault="00C008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C6"/>
    <w:rsid w:val="00372676"/>
    <w:rsid w:val="003B12EE"/>
    <w:rsid w:val="005A4BC1"/>
    <w:rsid w:val="006C773A"/>
    <w:rsid w:val="006F547F"/>
    <w:rsid w:val="009248AE"/>
    <w:rsid w:val="009B6A4E"/>
    <w:rsid w:val="00AD39BD"/>
    <w:rsid w:val="00B03765"/>
    <w:rsid w:val="00C008C6"/>
    <w:rsid w:val="00C47E93"/>
    <w:rsid w:val="00C74262"/>
    <w:rsid w:val="00D33200"/>
    <w:rsid w:val="00E33B41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8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C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C00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C6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2022-08-24T07:09:00Z</dcterms:created>
  <dcterms:modified xsi:type="dcterms:W3CDTF">2022-08-24T07:15:00Z</dcterms:modified>
</cp:coreProperties>
</file>